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D160D7C" w14:paraId="3F8CFB5C" wp14:textId="31862697">
      <w:pPr>
        <w:spacing w:after="160" w:line="259" w:lineRule="auto"/>
        <w:jc w:val="center"/>
        <w:rPr>
          <w:rFonts w:ascii="Cambria" w:hAnsi="Cambria" w:eastAsia="Cambria" w:cs="Cambria"/>
          <w:b w:val="0"/>
          <w:bCs w:val="0"/>
          <w:i w:val="0"/>
          <w:iCs w:val="0"/>
          <w:noProof w:val="0"/>
          <w:color w:val="823B0B"/>
          <w:sz w:val="72"/>
          <w:szCs w:val="72"/>
          <w:lang w:val="en-US"/>
        </w:rPr>
      </w:pPr>
      <w:r w:rsidRPr="6D160D7C" w:rsidR="6D160D7C">
        <w:rPr>
          <w:rFonts w:ascii="Cambria" w:hAnsi="Cambria" w:eastAsia="Cambria" w:cs="Cambria"/>
          <w:b w:val="1"/>
          <w:bCs w:val="1"/>
          <w:i w:val="0"/>
          <w:iCs w:val="0"/>
          <w:noProof w:val="0"/>
          <w:color w:val="823B0B"/>
          <w:sz w:val="72"/>
          <w:szCs w:val="72"/>
          <w:lang w:val="en-US"/>
        </w:rPr>
        <w:t>Day 4 Exercise: Elaborating on Affirmations</w:t>
      </w:r>
    </w:p>
    <w:p xmlns:wp14="http://schemas.microsoft.com/office/word/2010/wordml" w:rsidP="6D160D7C" w14:paraId="55EE8E59" wp14:textId="6FAD1CFB">
      <w:pPr>
        <w:pStyle w:val="Normal"/>
        <w:rPr>
          <w:rFonts w:ascii="Cambria" w:hAnsi="Cambria" w:eastAsia="Cambria" w:cs="Cambria"/>
          <w:b w:val="0"/>
          <w:bCs w:val="0"/>
          <w:sz w:val="28"/>
          <w:szCs w:val="28"/>
        </w:rPr>
      </w:pPr>
      <w:r w:rsidRPr="6D160D7C" w:rsidR="6D160D7C">
        <w:rPr>
          <w:rFonts w:ascii="Cambria" w:hAnsi="Cambria" w:eastAsia="Cambria" w:cs="Cambria"/>
          <w:b w:val="0"/>
          <w:bCs w:val="0"/>
          <w:sz w:val="28"/>
          <w:szCs w:val="28"/>
        </w:rPr>
        <w:t xml:space="preserve">After coming this far, you must be pretty surprised that there could be this much to learn about affirmations! However, it’s likely a lot more understandable once you realize how varying affirmations can be, and how they can help you in so many different ways. And we’re not even done yet! In today’s exercises, we’ll be further exploring the types of affirmations listed in today’s lesson and finding potential uses for them in your life. </w:t>
      </w:r>
    </w:p>
    <w:p xmlns:wp14="http://schemas.microsoft.com/office/word/2010/wordml" w:rsidP="6D160D7C" w14:paraId="2C078E63" wp14:textId="106354AC">
      <w:pPr>
        <w:pStyle w:val="Normal"/>
      </w:pPr>
      <w:r w:rsidRPr="6D160D7C" w:rsidR="6D160D7C">
        <w:rPr>
          <w:rFonts w:ascii="Cambria" w:hAnsi="Cambria" w:eastAsia="Cambria" w:cs="Cambria"/>
          <w:b w:val="1"/>
          <w:bCs w:val="1"/>
          <w:sz w:val="28"/>
          <w:szCs w:val="28"/>
        </w:rPr>
        <w:t xml:space="preserve">Step 1: What constitutes happiness, in your opinion? What would you need in life to be truly happy? What </w:t>
      </w:r>
      <w:r w:rsidRPr="6D160D7C" w:rsidR="6D160D7C">
        <w:rPr>
          <w:rFonts w:ascii="Cambria" w:hAnsi="Cambria" w:eastAsia="Cambria" w:cs="Cambria"/>
          <w:b w:val="1"/>
          <w:bCs w:val="1"/>
          <w:sz w:val="28"/>
          <w:szCs w:val="28"/>
        </w:rPr>
        <w:t>affirmations</w:t>
      </w:r>
      <w:r w:rsidRPr="6D160D7C" w:rsidR="6D160D7C">
        <w:rPr>
          <w:rFonts w:ascii="Cambria" w:hAnsi="Cambria" w:eastAsia="Cambria" w:cs="Cambria"/>
          <w:b w:val="1"/>
          <w:bCs w:val="1"/>
          <w:sz w:val="28"/>
          <w:szCs w:val="28"/>
        </w:rPr>
        <w:t xml:space="preserve"> could help you to reach these goals?</w:t>
      </w:r>
    </w:p>
    <w:p w:rsidR="6D160D7C" w:rsidP="6D160D7C" w:rsidRDefault="6D160D7C" w14:paraId="07F7502A" w14:textId="1D616754">
      <w:pPr>
        <w:pStyle w:val="Normal"/>
        <w:rPr>
          <w:rFonts w:ascii="Cambria" w:hAnsi="Cambria" w:eastAsia="Cambria" w:cs="Cambria"/>
          <w:b w:val="1"/>
          <w:bCs w:val="1"/>
          <w:sz w:val="28"/>
          <w:szCs w:val="28"/>
        </w:rPr>
      </w:pPr>
      <w:r w:rsidRPr="6D160D7C" w:rsidR="6D160D7C">
        <w:rPr>
          <w:rFonts w:ascii="Cambria" w:hAnsi="Cambria" w:eastAsia="Cambria" w:cs="Cambria"/>
          <w:b w:val="1"/>
          <w:bCs w:val="1"/>
          <w:sz w:val="28"/>
          <w:szCs w:val="28"/>
        </w:rPr>
        <w:t>Brainstorm Your Ideas Here:</w:t>
      </w:r>
    </w:p>
    <w:p w:rsidR="6D160D7C" w:rsidP="6D160D7C" w:rsidRDefault="6D160D7C" w14:paraId="3383D6D4" w14:textId="6B4EFA80">
      <w:pPr>
        <w:pStyle w:val="Normal"/>
        <w:rPr>
          <w:rFonts w:ascii="Cambria" w:hAnsi="Cambria" w:eastAsia="Cambria" w:cs="Cambria"/>
          <w:b w:val="1"/>
          <w:bCs w:val="1"/>
          <w:sz w:val="28"/>
          <w:szCs w:val="28"/>
        </w:rPr>
      </w:pPr>
    </w:p>
    <w:p w:rsidR="6D160D7C" w:rsidP="6D160D7C" w:rsidRDefault="6D160D7C" w14:paraId="02594CA4" w14:textId="7D218393">
      <w:pPr>
        <w:pStyle w:val="Normal"/>
        <w:rPr>
          <w:rFonts w:ascii="Cambria" w:hAnsi="Cambria" w:eastAsia="Cambria" w:cs="Cambria"/>
          <w:b w:val="1"/>
          <w:bCs w:val="1"/>
          <w:sz w:val="28"/>
          <w:szCs w:val="28"/>
        </w:rPr>
      </w:pPr>
    </w:p>
    <w:p w:rsidR="6D160D7C" w:rsidP="6D160D7C" w:rsidRDefault="6D160D7C" w14:paraId="775B27E6" w14:textId="280A960A">
      <w:pPr>
        <w:pStyle w:val="Normal"/>
        <w:rPr>
          <w:rFonts w:ascii="Cambria" w:hAnsi="Cambria" w:eastAsia="Cambria" w:cs="Cambria"/>
          <w:b w:val="1"/>
          <w:bCs w:val="1"/>
          <w:sz w:val="28"/>
          <w:szCs w:val="28"/>
        </w:rPr>
      </w:pPr>
    </w:p>
    <w:p w:rsidR="6D160D7C" w:rsidP="6D160D7C" w:rsidRDefault="6D160D7C" w14:paraId="69626352" w14:textId="1E35B25A">
      <w:pPr>
        <w:pStyle w:val="Normal"/>
        <w:rPr>
          <w:rFonts w:ascii="Cambria" w:hAnsi="Cambria" w:eastAsia="Cambria" w:cs="Cambria"/>
          <w:b w:val="1"/>
          <w:bCs w:val="1"/>
          <w:sz w:val="28"/>
          <w:szCs w:val="28"/>
        </w:rPr>
      </w:pPr>
    </w:p>
    <w:p w:rsidR="6D160D7C" w:rsidP="6D160D7C" w:rsidRDefault="6D160D7C" w14:paraId="448CD22C" w14:textId="1EE076C5">
      <w:pPr>
        <w:pStyle w:val="Normal"/>
        <w:rPr>
          <w:rFonts w:ascii="Cambria" w:hAnsi="Cambria" w:eastAsia="Cambria" w:cs="Cambria"/>
          <w:b w:val="1"/>
          <w:bCs w:val="1"/>
          <w:sz w:val="28"/>
          <w:szCs w:val="28"/>
        </w:rPr>
      </w:pPr>
    </w:p>
    <w:p w:rsidR="6D160D7C" w:rsidP="6D160D7C" w:rsidRDefault="6D160D7C" w14:paraId="679DE0A4" w14:textId="1558521F">
      <w:pPr>
        <w:pStyle w:val="Normal"/>
        <w:rPr>
          <w:rFonts w:ascii="Cambria" w:hAnsi="Cambria" w:eastAsia="Cambria" w:cs="Cambria"/>
          <w:b w:val="1"/>
          <w:bCs w:val="1"/>
          <w:sz w:val="28"/>
          <w:szCs w:val="28"/>
        </w:rPr>
      </w:pPr>
    </w:p>
    <w:p w:rsidR="6D160D7C" w:rsidP="6D160D7C" w:rsidRDefault="6D160D7C" w14:paraId="72593D71" w14:textId="6415E483">
      <w:pPr>
        <w:pStyle w:val="Normal"/>
        <w:rPr>
          <w:rFonts w:ascii="Cambria" w:hAnsi="Cambria" w:eastAsia="Cambria" w:cs="Cambria"/>
          <w:b w:val="1"/>
          <w:bCs w:val="1"/>
          <w:sz w:val="28"/>
          <w:szCs w:val="28"/>
        </w:rPr>
      </w:pPr>
      <w:r w:rsidRPr="6D160D7C" w:rsidR="6D160D7C">
        <w:rPr>
          <w:rFonts w:ascii="Cambria" w:hAnsi="Cambria" w:eastAsia="Cambria" w:cs="Cambria"/>
          <w:b w:val="1"/>
          <w:bCs w:val="1"/>
          <w:sz w:val="28"/>
          <w:szCs w:val="28"/>
        </w:rPr>
        <w:t xml:space="preserve">Step 2: Try to consider yourself from an outside view. How would you describe your life? Just like we’ve done in the past with affirmations, try changing negative thoughts to positive ones. For example, you may switch “I feel like I’m not getting to where I need to go fast enough” to “I’m proud of what I’ve accomplished thus far”. </w:t>
      </w:r>
    </w:p>
    <w:p w:rsidR="6D160D7C" w:rsidP="6D160D7C" w:rsidRDefault="6D160D7C" w14:paraId="296743A9" w14:textId="2482DC4E">
      <w:pPr>
        <w:pStyle w:val="ListParagraph"/>
        <w:numPr>
          <w:ilvl w:val="0"/>
          <w:numId w:val="1"/>
        </w:numPr>
        <w:rPr>
          <w:rFonts w:ascii="Cambria" w:hAnsi="Cambria" w:eastAsia="Cambria" w:cs="Cambria"/>
          <w:b w:val="1"/>
          <w:bCs w:val="1"/>
          <w:sz w:val="28"/>
          <w:szCs w:val="28"/>
        </w:rPr>
      </w:pPr>
      <w:r w:rsidRPr="6D160D7C" w:rsidR="6D160D7C">
        <w:rPr>
          <w:rFonts w:ascii="Cambria" w:hAnsi="Cambria" w:eastAsia="Cambria" w:cs="Cambria"/>
          <w:b w:val="0"/>
          <w:bCs w:val="0"/>
          <w:sz w:val="28"/>
          <w:szCs w:val="28"/>
        </w:rPr>
        <w:t>Attribute/Affirmation 1:</w:t>
      </w:r>
    </w:p>
    <w:p w:rsidR="6D160D7C" w:rsidP="6D160D7C" w:rsidRDefault="6D160D7C" w14:paraId="180BEA1E" w14:textId="2E39C110">
      <w:pPr>
        <w:pStyle w:val="Normal"/>
        <w:ind w:left="0"/>
        <w:rPr>
          <w:rFonts w:ascii="Cambria" w:hAnsi="Cambria" w:eastAsia="Cambria" w:cs="Cambria"/>
          <w:b w:val="0"/>
          <w:bCs w:val="0"/>
          <w:sz w:val="28"/>
          <w:szCs w:val="28"/>
        </w:rPr>
      </w:pPr>
    </w:p>
    <w:p w:rsidR="6D160D7C" w:rsidP="6D160D7C" w:rsidRDefault="6D160D7C" w14:paraId="7475EB79" w14:textId="1C4A81AF">
      <w:pPr>
        <w:pStyle w:val="ListParagraph"/>
        <w:numPr>
          <w:ilvl w:val="0"/>
          <w:numId w:val="1"/>
        </w:numPr>
        <w:rPr>
          <w:rFonts w:ascii="Cambria" w:hAnsi="Cambria" w:eastAsia="Cambria" w:cs="Cambria"/>
          <w:b w:val="0"/>
          <w:bCs w:val="0"/>
          <w:sz w:val="28"/>
          <w:szCs w:val="28"/>
        </w:rPr>
      </w:pPr>
      <w:r w:rsidRPr="6D160D7C" w:rsidR="6D160D7C">
        <w:rPr>
          <w:rFonts w:ascii="Cambria" w:hAnsi="Cambria" w:eastAsia="Cambria" w:cs="Cambria"/>
          <w:b w:val="0"/>
          <w:bCs w:val="0"/>
          <w:sz w:val="28"/>
          <w:szCs w:val="28"/>
        </w:rPr>
        <w:t>Attribute/Affirmation 2:</w:t>
      </w:r>
    </w:p>
    <w:p w:rsidR="6D160D7C" w:rsidP="6D160D7C" w:rsidRDefault="6D160D7C" w14:paraId="47C9BA56" w14:textId="2C8CD28F">
      <w:pPr>
        <w:pStyle w:val="Normal"/>
        <w:ind w:left="0"/>
        <w:rPr>
          <w:rFonts w:ascii="Cambria" w:hAnsi="Cambria" w:eastAsia="Cambria" w:cs="Cambria"/>
          <w:b w:val="0"/>
          <w:bCs w:val="0"/>
          <w:sz w:val="28"/>
          <w:szCs w:val="28"/>
        </w:rPr>
      </w:pPr>
    </w:p>
    <w:p w:rsidR="6D160D7C" w:rsidP="6D160D7C" w:rsidRDefault="6D160D7C" w14:paraId="1112A8BB" w14:textId="7933F16C">
      <w:pPr>
        <w:pStyle w:val="ListParagraph"/>
        <w:numPr>
          <w:ilvl w:val="0"/>
          <w:numId w:val="1"/>
        </w:numPr>
        <w:rPr>
          <w:rFonts w:ascii="Cambria" w:hAnsi="Cambria" w:eastAsia="Cambria" w:cs="Cambria"/>
          <w:b w:val="0"/>
          <w:bCs w:val="0"/>
          <w:sz w:val="28"/>
          <w:szCs w:val="28"/>
        </w:rPr>
      </w:pPr>
      <w:r w:rsidRPr="6D160D7C" w:rsidR="6D160D7C">
        <w:rPr>
          <w:rFonts w:ascii="Cambria" w:hAnsi="Cambria" w:eastAsia="Cambria" w:cs="Cambria"/>
          <w:b w:val="0"/>
          <w:bCs w:val="0"/>
          <w:sz w:val="28"/>
          <w:szCs w:val="28"/>
        </w:rPr>
        <w:t>Attribute/Affirmation 3:</w:t>
      </w:r>
    </w:p>
    <w:p w:rsidR="6D160D7C" w:rsidP="6D160D7C" w:rsidRDefault="6D160D7C" w14:paraId="0383D163" w14:textId="392FC732">
      <w:pPr>
        <w:pStyle w:val="Normal"/>
        <w:ind w:left="0"/>
        <w:rPr>
          <w:rFonts w:ascii="Cambria" w:hAnsi="Cambria" w:eastAsia="Cambria" w:cs="Cambria"/>
          <w:b w:val="0"/>
          <w:bCs w:val="0"/>
          <w:sz w:val="28"/>
          <w:szCs w:val="28"/>
        </w:rPr>
      </w:pPr>
    </w:p>
    <w:p w:rsidR="6D160D7C" w:rsidP="6D160D7C" w:rsidRDefault="6D160D7C" w14:paraId="2F4E927A" w14:textId="3990C3D1">
      <w:pPr>
        <w:pStyle w:val="ListParagraph"/>
        <w:numPr>
          <w:ilvl w:val="0"/>
          <w:numId w:val="1"/>
        </w:numPr>
        <w:rPr>
          <w:rFonts w:ascii="Cambria" w:hAnsi="Cambria" w:eastAsia="Cambria" w:cs="Cambria"/>
          <w:b w:val="0"/>
          <w:bCs w:val="0"/>
          <w:sz w:val="28"/>
          <w:szCs w:val="28"/>
        </w:rPr>
      </w:pPr>
      <w:r w:rsidRPr="6D160D7C" w:rsidR="6D160D7C">
        <w:rPr>
          <w:rFonts w:ascii="Cambria" w:hAnsi="Cambria" w:eastAsia="Cambria" w:cs="Cambria"/>
          <w:b w:val="0"/>
          <w:bCs w:val="0"/>
          <w:sz w:val="28"/>
          <w:szCs w:val="28"/>
        </w:rPr>
        <w:t>Attribute/Affirmation 4:</w:t>
      </w:r>
    </w:p>
    <w:p w:rsidR="6D160D7C" w:rsidP="6D160D7C" w:rsidRDefault="6D160D7C" w14:paraId="02F18F1A" w14:textId="07C1ECF2">
      <w:pPr>
        <w:pStyle w:val="Normal"/>
        <w:ind w:left="0"/>
        <w:rPr>
          <w:rFonts w:ascii="Cambria" w:hAnsi="Cambria" w:eastAsia="Cambria" w:cs="Cambria"/>
          <w:b w:val="0"/>
          <w:bCs w:val="0"/>
          <w:sz w:val="28"/>
          <w:szCs w:val="28"/>
        </w:rPr>
      </w:pPr>
    </w:p>
    <w:p w:rsidR="6D160D7C" w:rsidP="6D160D7C" w:rsidRDefault="6D160D7C" w14:paraId="255DC852" w14:textId="75BB8D71">
      <w:pPr>
        <w:pStyle w:val="ListParagraph"/>
        <w:numPr>
          <w:ilvl w:val="0"/>
          <w:numId w:val="1"/>
        </w:numPr>
        <w:rPr>
          <w:rFonts w:ascii="Cambria" w:hAnsi="Cambria" w:eastAsia="Cambria" w:cs="Cambria"/>
          <w:b w:val="0"/>
          <w:bCs w:val="0"/>
          <w:sz w:val="28"/>
          <w:szCs w:val="28"/>
        </w:rPr>
      </w:pPr>
      <w:r w:rsidRPr="6D160D7C" w:rsidR="6D160D7C">
        <w:rPr>
          <w:rFonts w:ascii="Cambria" w:hAnsi="Cambria" w:eastAsia="Cambria" w:cs="Cambria"/>
          <w:b w:val="0"/>
          <w:bCs w:val="0"/>
          <w:sz w:val="28"/>
          <w:szCs w:val="28"/>
        </w:rPr>
        <w:t>Attribute/Affirmation 5:</w:t>
      </w:r>
    </w:p>
    <w:p w:rsidR="6D160D7C" w:rsidP="6D160D7C" w:rsidRDefault="6D160D7C" w14:paraId="065CE69C" w14:textId="043286DB">
      <w:pPr>
        <w:pStyle w:val="Normal"/>
        <w:ind w:left="0"/>
        <w:rPr>
          <w:rFonts w:ascii="Cambria" w:hAnsi="Cambria" w:eastAsia="Cambria" w:cs="Cambria"/>
          <w:b w:val="0"/>
          <w:bCs w:val="0"/>
          <w:sz w:val="28"/>
          <w:szCs w:val="28"/>
        </w:rPr>
      </w:pPr>
    </w:p>
    <w:p w:rsidR="6D160D7C" w:rsidP="6D160D7C" w:rsidRDefault="6D160D7C" w14:paraId="269DB0E9" w14:textId="3A21837E">
      <w:pPr>
        <w:pStyle w:val="Normal"/>
        <w:ind w:left="0"/>
        <w:rPr>
          <w:rFonts w:ascii="Cambria" w:hAnsi="Cambria" w:eastAsia="Cambria" w:cs="Cambria"/>
          <w:b w:val="1"/>
          <w:bCs w:val="1"/>
          <w:sz w:val="28"/>
          <w:szCs w:val="28"/>
        </w:rPr>
      </w:pPr>
      <w:r w:rsidRPr="6D160D7C" w:rsidR="6D160D7C">
        <w:rPr>
          <w:rFonts w:ascii="Cambria" w:hAnsi="Cambria" w:eastAsia="Cambria" w:cs="Cambria"/>
          <w:b w:val="1"/>
          <w:bCs w:val="1"/>
          <w:sz w:val="28"/>
          <w:szCs w:val="28"/>
        </w:rPr>
        <w:t xml:space="preserve">Step 3: When reading through the benefits to using affirmations in relation to your career, which ones stuck out to you the most? Why do you think these were more </w:t>
      </w:r>
      <w:r w:rsidRPr="6D160D7C" w:rsidR="6D160D7C">
        <w:rPr>
          <w:rFonts w:ascii="Cambria" w:hAnsi="Cambria" w:eastAsia="Cambria" w:cs="Cambria"/>
          <w:b w:val="1"/>
          <w:bCs w:val="1"/>
          <w:sz w:val="28"/>
          <w:szCs w:val="28"/>
        </w:rPr>
        <w:t>significant</w:t>
      </w:r>
      <w:r w:rsidRPr="6D160D7C" w:rsidR="6D160D7C">
        <w:rPr>
          <w:rFonts w:ascii="Cambria" w:hAnsi="Cambria" w:eastAsia="Cambria" w:cs="Cambria"/>
          <w:b w:val="1"/>
          <w:bCs w:val="1"/>
          <w:sz w:val="28"/>
          <w:szCs w:val="28"/>
        </w:rPr>
        <w:t>?</w:t>
      </w:r>
    </w:p>
    <w:p w:rsidR="6D160D7C" w:rsidP="6D160D7C" w:rsidRDefault="6D160D7C" w14:paraId="6B80E8B1" w14:textId="0E99318B">
      <w:pPr>
        <w:pStyle w:val="ListParagraph"/>
        <w:numPr>
          <w:ilvl w:val="0"/>
          <w:numId w:val="2"/>
        </w:numPr>
        <w:rPr>
          <w:rFonts w:ascii="Cambria" w:hAnsi="Cambria" w:eastAsia="Cambria" w:cs="Cambria"/>
          <w:b w:val="1"/>
          <w:bCs w:val="1"/>
          <w:sz w:val="28"/>
          <w:szCs w:val="28"/>
        </w:rPr>
      </w:pPr>
      <w:r w:rsidRPr="6D160D7C" w:rsidR="6D160D7C">
        <w:rPr>
          <w:rFonts w:ascii="Cambria" w:hAnsi="Cambria" w:eastAsia="Cambria" w:cs="Cambria"/>
          <w:b w:val="0"/>
          <w:bCs w:val="0"/>
          <w:sz w:val="28"/>
          <w:szCs w:val="28"/>
        </w:rPr>
        <w:t>Benefit</w:t>
      </w:r>
      <w:r w:rsidRPr="6D160D7C" w:rsidR="6D160D7C">
        <w:rPr>
          <w:rFonts w:ascii="Cambria" w:hAnsi="Cambria" w:eastAsia="Cambria" w:cs="Cambria"/>
          <w:b w:val="0"/>
          <w:bCs w:val="0"/>
          <w:sz w:val="28"/>
          <w:szCs w:val="28"/>
        </w:rPr>
        <w:t xml:space="preserve"> 1: </w:t>
      </w:r>
    </w:p>
    <w:p w:rsidR="6D160D7C" w:rsidP="6D160D7C" w:rsidRDefault="6D160D7C" w14:paraId="0AB5F55A" w14:textId="3B999A0F">
      <w:pPr>
        <w:pStyle w:val="Normal"/>
        <w:ind w:left="0"/>
        <w:rPr>
          <w:rFonts w:ascii="Cambria" w:hAnsi="Cambria" w:eastAsia="Cambria" w:cs="Cambria"/>
          <w:b w:val="0"/>
          <w:bCs w:val="0"/>
          <w:sz w:val="28"/>
          <w:szCs w:val="28"/>
        </w:rPr>
      </w:pPr>
      <w:r w:rsidRPr="6D160D7C" w:rsidR="6D160D7C">
        <w:rPr>
          <w:rFonts w:ascii="Cambria" w:hAnsi="Cambria" w:eastAsia="Cambria" w:cs="Cambria"/>
          <w:b w:val="0"/>
          <w:bCs w:val="0"/>
          <w:sz w:val="28"/>
          <w:szCs w:val="28"/>
        </w:rPr>
        <w:t xml:space="preserve">           </w:t>
      </w:r>
      <w:r w:rsidRPr="6D160D7C" w:rsidR="6D160D7C">
        <w:rPr>
          <w:rFonts w:ascii="Cambria" w:hAnsi="Cambria" w:eastAsia="Cambria" w:cs="Cambria"/>
          <w:b w:val="0"/>
          <w:bCs w:val="0"/>
          <w:sz w:val="28"/>
          <w:szCs w:val="28"/>
        </w:rPr>
        <w:t>Explanation</w:t>
      </w:r>
      <w:r w:rsidRPr="6D160D7C" w:rsidR="6D160D7C">
        <w:rPr>
          <w:rFonts w:ascii="Cambria" w:hAnsi="Cambria" w:eastAsia="Cambria" w:cs="Cambria"/>
          <w:b w:val="0"/>
          <w:bCs w:val="0"/>
          <w:sz w:val="28"/>
          <w:szCs w:val="28"/>
        </w:rPr>
        <w:t xml:space="preserve"> 1:</w:t>
      </w:r>
    </w:p>
    <w:p w:rsidR="6D160D7C" w:rsidP="6D160D7C" w:rsidRDefault="6D160D7C" w14:paraId="6E374619" w14:textId="086C25F7">
      <w:pPr>
        <w:pStyle w:val="Normal"/>
        <w:ind w:left="0"/>
        <w:rPr>
          <w:rFonts w:ascii="Cambria" w:hAnsi="Cambria" w:eastAsia="Cambria" w:cs="Cambria"/>
          <w:b w:val="0"/>
          <w:bCs w:val="0"/>
          <w:sz w:val="28"/>
          <w:szCs w:val="28"/>
        </w:rPr>
      </w:pPr>
    </w:p>
    <w:p w:rsidR="6D160D7C" w:rsidP="6D160D7C" w:rsidRDefault="6D160D7C" w14:paraId="3D9FF711" w14:textId="3872A898">
      <w:pPr>
        <w:pStyle w:val="ListParagraph"/>
        <w:numPr>
          <w:ilvl w:val="0"/>
          <w:numId w:val="2"/>
        </w:numPr>
        <w:rPr>
          <w:rFonts w:ascii="Cambria" w:hAnsi="Cambria" w:eastAsia="Cambria" w:cs="Cambria"/>
          <w:b w:val="1"/>
          <w:bCs w:val="1"/>
          <w:sz w:val="28"/>
          <w:szCs w:val="28"/>
        </w:rPr>
      </w:pPr>
      <w:r w:rsidRPr="6D160D7C" w:rsidR="6D160D7C">
        <w:rPr>
          <w:rFonts w:ascii="Cambria" w:hAnsi="Cambria" w:eastAsia="Cambria" w:cs="Cambria"/>
          <w:b w:val="0"/>
          <w:bCs w:val="0"/>
          <w:sz w:val="28"/>
          <w:szCs w:val="28"/>
        </w:rPr>
        <w:t xml:space="preserve">Benefit 2: </w:t>
      </w:r>
    </w:p>
    <w:p w:rsidR="6D160D7C" w:rsidP="6D160D7C" w:rsidRDefault="6D160D7C" w14:paraId="465612AD" w14:textId="2EA5FFF1">
      <w:pPr>
        <w:pStyle w:val="Normal"/>
        <w:ind w:left="0"/>
        <w:rPr>
          <w:rFonts w:ascii="Cambria" w:hAnsi="Cambria" w:eastAsia="Cambria" w:cs="Cambria"/>
          <w:b w:val="0"/>
          <w:bCs w:val="0"/>
          <w:sz w:val="28"/>
          <w:szCs w:val="28"/>
        </w:rPr>
      </w:pPr>
      <w:r w:rsidRPr="6D160D7C" w:rsidR="6D160D7C">
        <w:rPr>
          <w:rFonts w:ascii="Cambria" w:hAnsi="Cambria" w:eastAsia="Cambria" w:cs="Cambria"/>
          <w:b w:val="0"/>
          <w:bCs w:val="0"/>
          <w:sz w:val="28"/>
          <w:szCs w:val="28"/>
        </w:rPr>
        <w:t xml:space="preserve">           Explanation 2:</w:t>
      </w:r>
    </w:p>
    <w:p w:rsidR="6D160D7C" w:rsidP="6D160D7C" w:rsidRDefault="6D160D7C" w14:paraId="38D90285" w14:textId="22F2080F">
      <w:pPr>
        <w:pStyle w:val="Normal"/>
        <w:ind w:left="0"/>
        <w:rPr>
          <w:rFonts w:ascii="Cambria" w:hAnsi="Cambria" w:eastAsia="Cambria" w:cs="Cambria"/>
          <w:b w:val="0"/>
          <w:bCs w:val="0"/>
          <w:sz w:val="28"/>
          <w:szCs w:val="28"/>
        </w:rPr>
      </w:pPr>
    </w:p>
    <w:p w:rsidR="6D160D7C" w:rsidP="6D160D7C" w:rsidRDefault="6D160D7C" w14:paraId="68DB3574" w14:textId="32C32408">
      <w:pPr>
        <w:pStyle w:val="ListParagraph"/>
        <w:numPr>
          <w:ilvl w:val="0"/>
          <w:numId w:val="2"/>
        </w:numPr>
        <w:rPr>
          <w:rFonts w:ascii="Cambria" w:hAnsi="Cambria" w:eastAsia="Cambria" w:cs="Cambria"/>
          <w:b w:val="1"/>
          <w:bCs w:val="1"/>
          <w:sz w:val="28"/>
          <w:szCs w:val="28"/>
        </w:rPr>
      </w:pPr>
      <w:r w:rsidRPr="6D160D7C" w:rsidR="6D160D7C">
        <w:rPr>
          <w:rFonts w:ascii="Cambria" w:hAnsi="Cambria" w:eastAsia="Cambria" w:cs="Cambria"/>
          <w:b w:val="0"/>
          <w:bCs w:val="0"/>
          <w:sz w:val="28"/>
          <w:szCs w:val="28"/>
        </w:rPr>
        <w:t xml:space="preserve">Benefit 3: </w:t>
      </w:r>
    </w:p>
    <w:p w:rsidR="6D160D7C" w:rsidP="6D160D7C" w:rsidRDefault="6D160D7C" w14:paraId="174A5676" w14:textId="579FA8F0">
      <w:pPr>
        <w:pStyle w:val="Normal"/>
        <w:ind w:left="0"/>
        <w:rPr>
          <w:rFonts w:ascii="Cambria" w:hAnsi="Cambria" w:eastAsia="Cambria" w:cs="Cambria"/>
          <w:b w:val="0"/>
          <w:bCs w:val="0"/>
          <w:sz w:val="28"/>
          <w:szCs w:val="28"/>
        </w:rPr>
      </w:pPr>
      <w:r w:rsidRPr="6D160D7C" w:rsidR="6D160D7C">
        <w:rPr>
          <w:rFonts w:ascii="Cambria" w:hAnsi="Cambria" w:eastAsia="Cambria" w:cs="Cambria"/>
          <w:b w:val="0"/>
          <w:bCs w:val="0"/>
          <w:sz w:val="28"/>
          <w:szCs w:val="28"/>
        </w:rPr>
        <w:t xml:space="preserve">           Explanation 3:</w:t>
      </w:r>
    </w:p>
    <w:p w:rsidR="6D160D7C" w:rsidP="6D160D7C" w:rsidRDefault="6D160D7C" w14:paraId="71A2C54E" w14:textId="58D3DDD2">
      <w:pPr>
        <w:pStyle w:val="Normal"/>
        <w:ind w:left="0"/>
        <w:rPr>
          <w:rFonts w:ascii="Cambria" w:hAnsi="Cambria" w:eastAsia="Cambria" w:cs="Cambria"/>
          <w:b w:val="0"/>
          <w:bCs w:val="0"/>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9B74C21"/>
  <w15:docId w15:val="{70b63655-1ec6-4630-af07-4c808819d532}"/>
  <w:rsids>
    <w:rsidRoot w:val="59B74C21"/>
    <w:rsid w:val="59B74C21"/>
    <w:rsid w:val="6D160D7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5e20b9448e194a7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2020-09-29T23:52:02.2498718Z</dcterms:created>
  <dcterms:modified xsi:type="dcterms:W3CDTF">2020-09-30T00:22:08.0299862Z</dcterms:modified>
  <dc:creator>Kyleigh Daneliak</dc:creator>
  <lastModifiedBy>Kyleigh Daneliak</lastModifiedBy>
</coreProperties>
</file>